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C8B" w:rsidRDefault="00627B86">
      <w:pPr>
        <w:tabs>
          <w:tab w:val="left" w:pos="720"/>
        </w:tabs>
        <w:autoSpaceDE w:val="0"/>
        <w:spacing w:after="0" w:line="240" w:lineRule="auto"/>
        <w:ind w:right="-1039"/>
        <w:jc w:val="center"/>
        <w:outlineLvl w:val="0"/>
        <w:rPr>
          <w:rFonts w:ascii="Times New Roman" w:hAnsi="Times New Roman" w:cs="Times New Roman"/>
          <w:b/>
          <w:bCs/>
          <w:sz w:val="32"/>
          <w:szCs w:val="32"/>
        </w:rPr>
      </w:pPr>
      <w:r>
        <w:rPr>
          <w:rFonts w:ascii="Times New Roman" w:hAnsi="Times New Roman" w:cs="Times New Roman"/>
          <w:b/>
          <w:bCs/>
          <w:sz w:val="32"/>
          <w:szCs w:val="32"/>
        </w:rPr>
        <w:t>KOTHARI INTERNATIONAL SCHOOL, NOIDA</w:t>
      </w:r>
    </w:p>
    <w:p w:rsidR="00F51C8B" w:rsidRDefault="00627B86">
      <w:pPr>
        <w:tabs>
          <w:tab w:val="left" w:pos="720"/>
        </w:tabs>
        <w:autoSpaceDE w:val="0"/>
        <w:spacing w:after="0" w:line="240" w:lineRule="auto"/>
        <w:ind w:left="720" w:hanging="720"/>
        <w:jc w:val="center"/>
        <w:rPr>
          <w:rFonts w:ascii="Times New Roman" w:hAnsi="Times New Roman" w:cs="Times New Roman"/>
          <w:b/>
          <w:sz w:val="28"/>
          <w:szCs w:val="28"/>
        </w:rPr>
      </w:pPr>
      <w:r>
        <w:rPr>
          <w:rFonts w:ascii="Times New Roman" w:hAnsi="Times New Roman" w:cs="Times New Roman"/>
          <w:b/>
          <w:sz w:val="28"/>
          <w:szCs w:val="28"/>
        </w:rPr>
        <w:t>UNIT TEST - 2, SESSION: 202</w:t>
      </w:r>
      <w:r>
        <w:rPr>
          <w:rFonts w:ascii="Times New Roman" w:hAnsi="Times New Roman" w:cs="Times New Roman"/>
          <w:b/>
          <w:sz w:val="28"/>
          <w:szCs w:val="28"/>
        </w:rPr>
        <w:t>5</w:t>
      </w:r>
      <w:r>
        <w:rPr>
          <w:rFonts w:ascii="Times New Roman" w:hAnsi="Times New Roman" w:cs="Times New Roman"/>
          <w:b/>
          <w:sz w:val="28"/>
          <w:szCs w:val="28"/>
        </w:rPr>
        <w:t>-2</w:t>
      </w:r>
      <w:r>
        <w:rPr>
          <w:rFonts w:ascii="Times New Roman" w:hAnsi="Times New Roman" w:cs="Times New Roman"/>
          <w:b/>
          <w:sz w:val="28"/>
          <w:szCs w:val="28"/>
        </w:rPr>
        <w:t>6</w:t>
      </w:r>
    </w:p>
    <w:p w:rsidR="00F51C8B" w:rsidRDefault="00627B86">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GRADE: 11    SUBJECT: PSYCHOLOGY (037)</w:t>
      </w:r>
    </w:p>
    <w:p w:rsidR="00F51C8B" w:rsidRDefault="00627B86">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SET A</w:t>
      </w:r>
    </w:p>
    <w:p w:rsidR="00F51C8B" w:rsidRDefault="00F51C8B">
      <w:pPr>
        <w:tabs>
          <w:tab w:val="left" w:pos="720"/>
        </w:tabs>
        <w:autoSpaceDE w:val="0"/>
        <w:spacing w:after="0" w:line="240" w:lineRule="auto"/>
        <w:ind w:left="720" w:hanging="720"/>
        <w:jc w:val="center"/>
        <w:rPr>
          <w:rFonts w:ascii="Times New Roman" w:hAnsi="Times New Roman" w:cs="Times New Roman"/>
          <w:b/>
          <w:bCs/>
          <w:sz w:val="28"/>
          <w:szCs w:val="28"/>
          <w:lang w:bidi="hi-IN"/>
        </w:rPr>
      </w:pPr>
    </w:p>
    <w:p w:rsidR="00F51C8B" w:rsidRDefault="00010B5A">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DAY &amp; DATE: MONDAY –NOVEMBER 17, 2025</w:t>
      </w:r>
      <w:bookmarkStart w:id="0" w:name="_GoBack"/>
      <w:bookmarkEnd w:id="0"/>
      <w:r w:rsidR="00627B86">
        <w:rPr>
          <w:rFonts w:ascii="Times New Roman" w:hAnsi="Times New Roman" w:cs="Times New Roman"/>
          <w:b/>
          <w:bCs/>
          <w:sz w:val="28"/>
          <w:szCs w:val="28"/>
        </w:rPr>
        <w:tab/>
      </w:r>
      <w:r w:rsidR="00627B86">
        <w:rPr>
          <w:rFonts w:ascii="Times New Roman" w:hAnsi="Times New Roman" w:cs="Times New Roman"/>
          <w:b/>
          <w:bCs/>
          <w:sz w:val="28"/>
          <w:szCs w:val="28"/>
        </w:rPr>
        <w:tab/>
        <w:t xml:space="preserve">                                   </w:t>
      </w:r>
    </w:p>
    <w:p w:rsidR="00F51C8B" w:rsidRDefault="00627B86">
      <w:pPr>
        <w:tabs>
          <w:tab w:val="left" w:pos="720"/>
        </w:tabs>
        <w:autoSpaceDE w:val="0"/>
        <w:spacing w:after="0" w:line="240" w:lineRule="auto"/>
        <w:ind w:left="720" w:right="-1039" w:hanging="720"/>
        <w:jc w:val="both"/>
        <w:rPr>
          <w:rFonts w:ascii="Times New Roman" w:hAnsi="Times New Roman" w:cs="Times New Roman"/>
          <w:b/>
          <w:bCs/>
          <w:sz w:val="28"/>
          <w:szCs w:val="28"/>
        </w:rPr>
      </w:pPr>
      <w:r>
        <w:rPr>
          <w:rFonts w:ascii="Times New Roman" w:hAnsi="Times New Roman" w:cs="Times New Roman"/>
          <w:b/>
          <w:bCs/>
          <w:sz w:val="28"/>
          <w:szCs w:val="28"/>
        </w:rPr>
        <w:t xml:space="preserve">MAXIMUM MARKS: 30                                           TIME ALLOTTED: 1 HOUR                                            </w:t>
      </w:r>
    </w:p>
    <w:p w:rsidR="00F51C8B" w:rsidRDefault="00627B86">
      <w:pPr>
        <w:pBdr>
          <w:bottom w:val="single" w:sz="12" w:space="1" w:color="auto"/>
        </w:pBdr>
        <w:tabs>
          <w:tab w:val="left" w:pos="720"/>
        </w:tabs>
        <w:autoSpaceDE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NAME: _________________</w:t>
      </w:r>
      <w:r>
        <w:rPr>
          <w:rFonts w:ascii="Times New Roman" w:hAnsi="Times New Roman" w:cs="Times New Roman"/>
          <w:sz w:val="28"/>
          <w:szCs w:val="28"/>
        </w:rPr>
        <w:t xml:space="preserve">                                       </w:t>
      </w:r>
      <w:r>
        <w:rPr>
          <w:rFonts w:ascii="Times New Roman" w:hAnsi="Times New Roman" w:cs="Times New Roman"/>
          <w:b/>
          <w:bCs/>
          <w:sz w:val="28"/>
          <w:szCs w:val="28"/>
        </w:rPr>
        <w:t>ROLL NO: __________</w:t>
      </w:r>
    </w:p>
    <w:p w:rsidR="00F51C8B" w:rsidRDefault="00F51C8B">
      <w:pPr>
        <w:pBdr>
          <w:bottom w:val="single" w:sz="12" w:space="1" w:color="auto"/>
        </w:pBdr>
        <w:tabs>
          <w:tab w:val="left" w:pos="720"/>
        </w:tabs>
        <w:autoSpaceDE w:val="0"/>
        <w:spacing w:after="0" w:line="240" w:lineRule="auto"/>
        <w:jc w:val="both"/>
        <w:rPr>
          <w:rFonts w:ascii="Times New Roman" w:hAnsi="Times New Roman" w:cs="Times New Roman"/>
          <w:b/>
          <w:bCs/>
          <w:sz w:val="28"/>
          <w:szCs w:val="28"/>
        </w:rPr>
      </w:pPr>
    </w:p>
    <w:p w:rsidR="00F51C8B" w:rsidRDefault="00F51C8B">
      <w:pPr>
        <w:tabs>
          <w:tab w:val="left" w:pos="720"/>
        </w:tabs>
        <w:autoSpaceDE w:val="0"/>
        <w:spacing w:after="0" w:line="240" w:lineRule="auto"/>
        <w:ind w:left="720" w:hanging="720"/>
        <w:jc w:val="both"/>
        <w:rPr>
          <w:rFonts w:ascii="Times New Roman" w:hAnsi="Times New Roman" w:cs="Times New Roman"/>
          <w:b/>
          <w:bCs/>
          <w:sz w:val="24"/>
          <w:szCs w:val="24"/>
          <w:u w:val="thick"/>
        </w:rPr>
      </w:pPr>
    </w:p>
    <w:p w:rsidR="00F51C8B" w:rsidRDefault="00627B86">
      <w:pPr>
        <w:autoSpaceDE w:val="0"/>
        <w:spacing w:after="0" w:line="240" w:lineRule="auto"/>
        <w:outlineLvl w:val="0"/>
        <w:rPr>
          <w:rFonts w:ascii="Times New Roman" w:hAnsi="Times New Roman" w:cs="Times New Roman"/>
          <w:b/>
          <w:i/>
          <w:sz w:val="24"/>
          <w:szCs w:val="24"/>
          <w:u w:val="single"/>
        </w:rPr>
      </w:pPr>
      <w:r>
        <w:rPr>
          <w:rFonts w:ascii="Times New Roman" w:hAnsi="Times New Roman" w:cs="Times New Roman"/>
          <w:b/>
          <w:i/>
          <w:sz w:val="24"/>
          <w:szCs w:val="24"/>
          <w:u w:val="single"/>
        </w:rPr>
        <w:t xml:space="preserve">GENERAL INSTRUCTIONS: </w:t>
      </w:r>
    </w:p>
    <w:p w:rsidR="00F51C8B" w:rsidRDefault="00627B86">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This is a objective &amp;</w:t>
      </w:r>
      <w:r>
        <w:rPr>
          <w:rFonts w:ascii="Times New Roman" w:hAnsi="Times New Roman" w:cs="Times New Roman"/>
          <w:i/>
          <w:sz w:val="24"/>
          <w:szCs w:val="24"/>
        </w:rPr>
        <w:t xml:space="preserve">Subjective Question Paper containing 13 questions. </w:t>
      </w:r>
    </w:p>
    <w:p w:rsidR="00F51C8B" w:rsidRDefault="00627B86">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bookmarkStart w:id="1" w:name="_Hlk133585491"/>
      <w:r>
        <w:rPr>
          <w:rFonts w:ascii="Times New Roman" w:hAnsi="Times New Roman" w:cs="Times New Roman"/>
          <w:i/>
          <w:sz w:val="24"/>
          <w:szCs w:val="24"/>
        </w:rPr>
        <w:t xml:space="preserve">This paper contains questions of 1 mark , 2 questions of 3 marks, 2 questions of 4 marks, and 1 question of 6 marks each. </w:t>
      </w:r>
    </w:p>
    <w:bookmarkEnd w:id="1"/>
    <w:p w:rsidR="00F51C8B" w:rsidRDefault="00627B86">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1 marks questions are MCQs. </w:t>
      </w:r>
    </w:p>
    <w:p w:rsidR="00F51C8B" w:rsidRDefault="00627B86">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2 marks questions are Short Answer Type Questions an</w:t>
      </w:r>
      <w:r>
        <w:rPr>
          <w:rFonts w:ascii="Times New Roman" w:hAnsi="Times New Roman" w:cs="Times New Roman"/>
          <w:i/>
          <w:sz w:val="24"/>
          <w:szCs w:val="24"/>
        </w:rPr>
        <w:t xml:space="preserve">d are to be answered in 25-30 words. </w:t>
      </w:r>
    </w:p>
    <w:p w:rsidR="00F51C8B" w:rsidRDefault="00627B86">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3 marks questions are Short Answer Type Questions and are to be answered in 50-80 words. </w:t>
      </w:r>
    </w:p>
    <w:p w:rsidR="00F51C8B" w:rsidRDefault="00627B86">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4 marks questions are Long Answer Type Questions and are to be answered in 80-100 words</w:t>
      </w:r>
    </w:p>
    <w:p w:rsidR="00F51C8B" w:rsidRDefault="00627B86">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6 marks questions are Long Answer Type Q</w:t>
      </w:r>
      <w:r>
        <w:rPr>
          <w:rFonts w:ascii="Times New Roman" w:hAnsi="Times New Roman" w:cs="Times New Roman"/>
          <w:i/>
          <w:sz w:val="24"/>
          <w:szCs w:val="24"/>
        </w:rPr>
        <w:t xml:space="preserve">uestions and are to be answered in 100-120 words. </w:t>
      </w:r>
    </w:p>
    <w:p w:rsidR="00F51C8B" w:rsidRDefault="00627B86">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This question paper contains Case/Source Based Questions.</w:t>
      </w:r>
    </w:p>
    <w:tbl>
      <w:tblPr>
        <w:tblStyle w:val="TableGrid"/>
        <w:tblW w:w="10727" w:type="dxa"/>
        <w:tblInd w:w="-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39"/>
        <w:gridCol w:w="8472"/>
        <w:gridCol w:w="1416"/>
      </w:tblGrid>
      <w:tr w:rsidR="00F51C8B">
        <w:trPr>
          <w:trHeight w:val="174"/>
        </w:trPr>
        <w:tc>
          <w:tcPr>
            <w:tcW w:w="10727" w:type="dxa"/>
            <w:gridSpan w:val="3"/>
          </w:tcPr>
          <w:p w:rsidR="00F51C8B" w:rsidRDefault="00F51C8B">
            <w:pPr>
              <w:spacing w:after="0" w:line="240" w:lineRule="auto"/>
              <w:jc w:val="center"/>
              <w:rPr>
                <w:rFonts w:ascii="Times New Roman" w:hAnsi="Times New Roman" w:cs="Times New Roman"/>
                <w:b/>
                <w:sz w:val="24"/>
                <w:szCs w:val="24"/>
                <w:u w:val="single"/>
              </w:rPr>
            </w:pPr>
          </w:p>
          <w:p w:rsidR="00F51C8B" w:rsidRDefault="00627B86">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SECTION – A</w:t>
            </w:r>
          </w:p>
          <w:p w:rsidR="00F51C8B" w:rsidRDefault="00F51C8B">
            <w:pPr>
              <w:spacing w:after="0" w:line="240" w:lineRule="auto"/>
              <w:jc w:val="center"/>
              <w:rPr>
                <w:rFonts w:ascii="Times New Roman" w:hAnsi="Times New Roman" w:cs="Times New Roman"/>
                <w:b/>
                <w:sz w:val="24"/>
                <w:szCs w:val="24"/>
                <w:u w:val="single"/>
              </w:rPr>
            </w:pPr>
          </w:p>
        </w:tc>
      </w:tr>
      <w:tr w:rsidR="00F51C8B">
        <w:trPr>
          <w:trHeight w:val="1991"/>
        </w:trPr>
        <w:tc>
          <w:tcPr>
            <w:tcW w:w="839" w:type="dxa"/>
          </w:tcPr>
          <w:p w:rsidR="00F51C8B" w:rsidRDefault="00F51C8B">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F51C8B" w:rsidRDefault="00627B86">
            <w:pPr>
              <w:pStyle w:val="NormalWeb"/>
            </w:pPr>
            <w:r>
              <w:t xml:space="preserve">The </w:t>
            </w:r>
            <w:r>
              <w:rPr>
                <w:lang w:val="en-US"/>
              </w:rPr>
              <w:t>first feature</w:t>
            </w:r>
            <w:r>
              <w:t xml:space="preserve"> of learning </w:t>
            </w:r>
            <w:r>
              <w:rPr>
                <w:lang w:val="en-US"/>
              </w:rPr>
              <w:t>is _____</w:t>
            </w:r>
            <w:r>
              <w:t>:</w:t>
            </w:r>
          </w:p>
          <w:p w:rsidR="00F51C8B" w:rsidRDefault="00627B86">
            <w:pPr>
              <w:pStyle w:val="NormalWeb"/>
              <w:numPr>
                <w:ilvl w:val="0"/>
                <w:numId w:val="3"/>
              </w:numPr>
              <w:rPr>
                <w:lang w:val="en-US"/>
              </w:rPr>
            </w:pPr>
            <w:r>
              <w:rPr>
                <w:lang w:val="en-US"/>
              </w:rPr>
              <w:t>Insight Learning</w:t>
            </w:r>
            <w:r>
              <w:br/>
              <w:t xml:space="preserve">B) </w:t>
            </w:r>
            <w:r>
              <w:rPr>
                <w:lang w:val="en-US"/>
              </w:rPr>
              <w:t>Experience</w:t>
            </w:r>
            <w:r>
              <w:br/>
              <w:t xml:space="preserve">C) </w:t>
            </w:r>
            <w:r>
              <w:rPr>
                <w:lang w:val="en-US"/>
              </w:rPr>
              <w:t xml:space="preserve">Latent </w:t>
            </w:r>
            <w:r>
              <w:t>learning</w:t>
            </w:r>
            <w:r>
              <w:br/>
              <w:t>D) Cognitive learning</w:t>
            </w:r>
          </w:p>
        </w:tc>
        <w:tc>
          <w:tcPr>
            <w:tcW w:w="1416" w:type="dxa"/>
          </w:tcPr>
          <w:p w:rsidR="00F51C8B" w:rsidRDefault="00627B86">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rsidR="00F51C8B">
        <w:trPr>
          <w:trHeight w:val="2231"/>
        </w:trPr>
        <w:tc>
          <w:tcPr>
            <w:tcW w:w="839" w:type="dxa"/>
          </w:tcPr>
          <w:p w:rsidR="00F51C8B" w:rsidRDefault="00F51C8B">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F51C8B" w:rsidRDefault="00627B86">
            <w:pPr>
              <w:pStyle w:val="NormalWeb"/>
            </w:pPr>
            <w:r>
              <w:t xml:space="preserve">When the </w:t>
            </w:r>
            <w:r>
              <w:t>conditioned stimulus (CS) and unconditioned stimulus (US) are presented together, the process is called:</w:t>
            </w:r>
          </w:p>
          <w:p w:rsidR="00F51C8B" w:rsidRDefault="00627B86">
            <w:pPr>
              <w:pStyle w:val="NormalWeb"/>
            </w:pPr>
            <w:r>
              <w:t>A) Delayed conditioning</w:t>
            </w:r>
            <w:r>
              <w:br/>
              <w:t>B) Trace conditioning</w:t>
            </w:r>
            <w:r>
              <w:br/>
              <w:t>C) Simultaneous conditioning</w:t>
            </w:r>
            <w:r>
              <w:br/>
              <w:t>D) Backward conditioning</w:t>
            </w:r>
          </w:p>
        </w:tc>
        <w:tc>
          <w:tcPr>
            <w:tcW w:w="1416" w:type="dxa"/>
          </w:tcPr>
          <w:p w:rsidR="00F51C8B" w:rsidRDefault="00627B86">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rsidR="00F51C8B">
        <w:trPr>
          <w:trHeight w:val="174"/>
        </w:trPr>
        <w:tc>
          <w:tcPr>
            <w:tcW w:w="839" w:type="dxa"/>
          </w:tcPr>
          <w:p w:rsidR="00F51C8B" w:rsidRDefault="00F51C8B">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F51C8B" w:rsidRDefault="00627B86">
            <w:pPr>
              <w:pStyle w:val="NormalWeb"/>
            </w:pPr>
            <w:r>
              <w:t xml:space="preserve">Operants are those behaviours or responses </w:t>
            </w:r>
            <w:r>
              <w:t>which are:</w:t>
            </w:r>
          </w:p>
          <w:p w:rsidR="00F51C8B" w:rsidRDefault="00627B86">
            <w:pPr>
              <w:pStyle w:val="NormalWeb"/>
              <w:numPr>
                <w:ilvl w:val="0"/>
                <w:numId w:val="4"/>
              </w:numPr>
            </w:pPr>
            <w:r>
              <w:t>Involuntary and automatic</w:t>
            </w:r>
            <w:r>
              <w:br/>
              <w:t>B) Emitted voluntarily and are under the individual’s control</w:t>
            </w:r>
            <w:r>
              <w:br/>
            </w:r>
            <w:r>
              <w:lastRenderedPageBreak/>
              <w:t>C) Triggered by external stimuli only</w:t>
            </w:r>
            <w:r>
              <w:br/>
              <w:t>D) Reflex actions beyond one’s control</w:t>
            </w:r>
          </w:p>
          <w:p w:rsidR="00F51C8B" w:rsidRDefault="00F51C8B">
            <w:pPr>
              <w:pStyle w:val="NormalWeb"/>
            </w:pPr>
          </w:p>
        </w:tc>
        <w:tc>
          <w:tcPr>
            <w:tcW w:w="1416" w:type="dxa"/>
          </w:tcPr>
          <w:p w:rsidR="00F51C8B" w:rsidRDefault="00627B86">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(1)</w:t>
            </w:r>
          </w:p>
        </w:tc>
      </w:tr>
      <w:tr w:rsidR="00F51C8B">
        <w:trPr>
          <w:trHeight w:val="174"/>
        </w:trPr>
        <w:tc>
          <w:tcPr>
            <w:tcW w:w="839" w:type="dxa"/>
          </w:tcPr>
          <w:p w:rsidR="00F51C8B" w:rsidRDefault="00F51C8B">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F51C8B" w:rsidRDefault="00627B86">
            <w:pPr>
              <w:pStyle w:val="NormalWeb"/>
            </w:pPr>
            <w:r>
              <w:t xml:space="preserve">Trace decay, also called disuse theory, is a theory of forgetting that </w:t>
            </w:r>
            <w:r>
              <w:t>assumes:</w:t>
            </w:r>
          </w:p>
          <w:p w:rsidR="00F51C8B" w:rsidRDefault="00627B86">
            <w:pPr>
              <w:pStyle w:val="NormalWeb"/>
              <w:numPr>
                <w:ilvl w:val="0"/>
                <w:numId w:val="5"/>
              </w:numPr>
            </w:pPr>
            <w:r>
              <w:t>Forgetting occurs due to interference from other memories</w:t>
            </w:r>
            <w:r>
              <w:br/>
              <w:t>B) Memory leads to physical changes in the brain called memory traces, which fade over time if not used</w:t>
            </w:r>
            <w:r>
              <w:br/>
              <w:t>C) Forgetting is caused by emotional repression</w:t>
            </w:r>
            <w:r>
              <w:br/>
              <w:t>D) Memories are stored permanently an</w:t>
            </w:r>
            <w:r>
              <w:t>d cannot decay</w:t>
            </w:r>
          </w:p>
          <w:p w:rsidR="00F51C8B" w:rsidRDefault="00F51C8B">
            <w:pPr>
              <w:pStyle w:val="NormalWeb"/>
            </w:pPr>
          </w:p>
        </w:tc>
        <w:tc>
          <w:tcPr>
            <w:tcW w:w="1416" w:type="dxa"/>
          </w:tcPr>
          <w:p w:rsidR="00F51C8B" w:rsidRDefault="00627B86">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rsidR="00F51C8B">
        <w:trPr>
          <w:trHeight w:val="174"/>
        </w:trPr>
        <w:tc>
          <w:tcPr>
            <w:tcW w:w="839" w:type="dxa"/>
          </w:tcPr>
          <w:p w:rsidR="00F51C8B" w:rsidRDefault="00F51C8B">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F51C8B" w:rsidRDefault="00627B86">
            <w:pPr>
              <w:pStyle w:val="NormalWeb"/>
            </w:pPr>
            <w:r>
              <w:rPr>
                <w:rStyle w:val="Strong"/>
              </w:rPr>
              <w:t>Assertion (A):</w:t>
            </w:r>
            <w:r>
              <w:t xml:space="preserve"> Semantic memory is the memory of general awareness and knowledge.</w:t>
            </w:r>
          </w:p>
          <w:p w:rsidR="00F51C8B" w:rsidRDefault="00627B86">
            <w:pPr>
              <w:pStyle w:val="NormalWeb"/>
            </w:pPr>
            <w:r>
              <w:rPr>
                <w:rStyle w:val="Strong"/>
              </w:rPr>
              <w:t>Reason (R):</w:t>
            </w:r>
            <w:r>
              <w:t xml:space="preserve"> All concepts, ideas, and rules of logic are stored in semantic memory.</w:t>
            </w:r>
          </w:p>
          <w:p w:rsidR="00F51C8B" w:rsidRDefault="00627B86">
            <w:pPr>
              <w:pStyle w:val="NormalWeb"/>
            </w:pPr>
            <w:r>
              <w:rPr>
                <w:rStyle w:val="Strong"/>
              </w:rPr>
              <w:t>Options:</w:t>
            </w:r>
            <w:r>
              <w:br/>
              <w:t>A) Both A and R are true, and R is the correct explanation of</w:t>
            </w:r>
            <w:r>
              <w:t xml:space="preserve"> A</w:t>
            </w:r>
            <w:r>
              <w:br/>
              <w:t>B) Both A and R are true, but R is not the correct explanation of A</w:t>
            </w:r>
            <w:r>
              <w:br/>
              <w:t>C) A is true, but R is false</w:t>
            </w:r>
            <w:r>
              <w:br/>
              <w:t>D) A is false, but R is true</w:t>
            </w:r>
          </w:p>
          <w:p w:rsidR="00F51C8B" w:rsidRDefault="00F51C8B">
            <w:pPr>
              <w:pStyle w:val="NoSpacing"/>
              <w:rPr>
                <w:rFonts w:ascii="Times New Roman" w:hAnsi="Times New Roman" w:cs="Times New Roman"/>
                <w:sz w:val="24"/>
                <w:szCs w:val="24"/>
              </w:rPr>
            </w:pPr>
          </w:p>
        </w:tc>
        <w:tc>
          <w:tcPr>
            <w:tcW w:w="1416" w:type="dxa"/>
          </w:tcPr>
          <w:p w:rsidR="00F51C8B" w:rsidRDefault="00627B86">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rsidR="00F51C8B">
        <w:trPr>
          <w:trHeight w:val="841"/>
        </w:trPr>
        <w:tc>
          <w:tcPr>
            <w:tcW w:w="839" w:type="dxa"/>
          </w:tcPr>
          <w:p w:rsidR="00F51C8B" w:rsidRDefault="00F51C8B">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F51C8B" w:rsidRDefault="00627B86">
            <w:pPr>
              <w:pStyle w:val="NormalWeb"/>
            </w:pPr>
            <w:r>
              <w:rPr>
                <w:rStyle w:val="Strong"/>
              </w:rPr>
              <w:t>Assertion (A):</w:t>
            </w:r>
            <w:r>
              <w:t xml:space="preserve"> Chunking is a control process that operates in short-term memory (STM) to expand its capacity.</w:t>
            </w:r>
          </w:p>
          <w:p w:rsidR="00F51C8B" w:rsidRDefault="00627B86">
            <w:pPr>
              <w:pStyle w:val="NormalWeb"/>
            </w:pPr>
            <w:r>
              <w:rPr>
                <w:rStyle w:val="Strong"/>
              </w:rPr>
              <w:t xml:space="preserve">Reason </w:t>
            </w:r>
            <w:r>
              <w:rPr>
                <w:rStyle w:val="Strong"/>
              </w:rPr>
              <w:t>(R):</w:t>
            </w:r>
            <w:r>
              <w:t xml:space="preserve"> Through chunking, it is possible to increase the capacity of STM, which is otherwise limited to 7 ± 2 items.</w:t>
            </w:r>
          </w:p>
          <w:p w:rsidR="00F51C8B" w:rsidRDefault="00627B86">
            <w:pPr>
              <w:pStyle w:val="NormalWeb"/>
            </w:pPr>
            <w:r>
              <w:rPr>
                <w:rStyle w:val="Strong"/>
              </w:rPr>
              <w:t>Options:</w:t>
            </w:r>
            <w:r>
              <w:br/>
              <w:t>A) Both A and R are true, and R is the correct explanation of A</w:t>
            </w:r>
            <w:r>
              <w:br/>
              <w:t>B) Both A and R are true, but R is not the correct explanation of A</w:t>
            </w:r>
            <w:r>
              <w:br/>
              <w:t>C</w:t>
            </w:r>
            <w:r>
              <w:t>) A is true, but R is false</w:t>
            </w:r>
            <w:r>
              <w:br/>
              <w:t>D) A is false, but R is true</w:t>
            </w:r>
          </w:p>
          <w:p w:rsidR="00F51C8B" w:rsidRDefault="00F51C8B">
            <w:pPr>
              <w:pStyle w:val="NormalWeb"/>
            </w:pPr>
          </w:p>
        </w:tc>
        <w:tc>
          <w:tcPr>
            <w:tcW w:w="1416" w:type="dxa"/>
          </w:tcPr>
          <w:p w:rsidR="00F51C8B" w:rsidRDefault="00627B86">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rsidR="00F51C8B">
        <w:trPr>
          <w:trHeight w:val="509"/>
        </w:trPr>
        <w:tc>
          <w:tcPr>
            <w:tcW w:w="839" w:type="dxa"/>
          </w:tcPr>
          <w:p w:rsidR="00F51C8B" w:rsidRDefault="00F51C8B">
            <w:pPr>
              <w:pStyle w:val="ListParagraph"/>
              <w:tabs>
                <w:tab w:val="left" w:pos="0"/>
              </w:tabs>
              <w:spacing w:after="0" w:line="240" w:lineRule="auto"/>
              <w:ind w:left="0" w:right="242"/>
              <w:rPr>
                <w:rFonts w:ascii="Times New Roman" w:hAnsi="Times New Roman" w:cs="Times New Roman"/>
                <w:sz w:val="24"/>
                <w:szCs w:val="24"/>
              </w:rPr>
            </w:pPr>
          </w:p>
        </w:tc>
        <w:tc>
          <w:tcPr>
            <w:tcW w:w="8472" w:type="dxa"/>
          </w:tcPr>
          <w:p w:rsidR="00F51C8B" w:rsidRDefault="00627B86">
            <w:pPr>
              <w:pStyle w:val="NoSpacing"/>
              <w:jc w:val="center"/>
              <w:rPr>
                <w:rFonts w:ascii="Times New Roman" w:hAnsi="Times New Roman" w:cs="Times New Roman"/>
                <w:b/>
                <w:bCs/>
                <w:sz w:val="24"/>
                <w:szCs w:val="24"/>
              </w:rPr>
            </w:pPr>
            <w:r>
              <w:rPr>
                <w:rFonts w:ascii="Times New Roman" w:hAnsi="Times New Roman" w:cs="Times New Roman"/>
                <w:b/>
                <w:bCs/>
                <w:sz w:val="24"/>
                <w:szCs w:val="24"/>
                <w:u w:val="single"/>
              </w:rPr>
              <w:t>SECTION – B</w:t>
            </w:r>
          </w:p>
        </w:tc>
        <w:tc>
          <w:tcPr>
            <w:tcW w:w="1416" w:type="dxa"/>
          </w:tcPr>
          <w:p w:rsidR="00F51C8B" w:rsidRDefault="00F51C8B">
            <w:pPr>
              <w:spacing w:after="0" w:line="240" w:lineRule="auto"/>
              <w:rPr>
                <w:rFonts w:ascii="Times New Roman" w:hAnsi="Times New Roman" w:cs="Times New Roman"/>
                <w:b/>
                <w:sz w:val="24"/>
                <w:szCs w:val="24"/>
              </w:rPr>
            </w:pPr>
          </w:p>
        </w:tc>
      </w:tr>
      <w:tr w:rsidR="00F51C8B">
        <w:trPr>
          <w:trHeight w:val="284"/>
        </w:trPr>
        <w:tc>
          <w:tcPr>
            <w:tcW w:w="839" w:type="dxa"/>
          </w:tcPr>
          <w:p w:rsidR="00F51C8B" w:rsidRDefault="00F51C8B">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F51C8B" w:rsidRDefault="00627B86">
            <w:pP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Draw the diagram of ‘</w:t>
            </w:r>
            <w:r>
              <w:rPr>
                <w:rFonts w:ascii="Times New Roman" w:hAnsi="Times New Roman"/>
                <w:sz w:val="24"/>
                <w:szCs w:val="24"/>
              </w:rPr>
              <w:t>Phenomenon of Spontaneous Recovery</w:t>
            </w:r>
            <w:r>
              <w:rPr>
                <w:rFonts w:ascii="Times New Roman" w:hAnsi="Times New Roman"/>
                <w:sz w:val="24"/>
                <w:szCs w:val="24"/>
              </w:rPr>
              <w:t>’</w:t>
            </w:r>
          </w:p>
        </w:tc>
        <w:tc>
          <w:tcPr>
            <w:tcW w:w="1416" w:type="dxa"/>
          </w:tcPr>
          <w:p w:rsidR="00F51C8B" w:rsidRDefault="00627B86">
            <w:pPr>
              <w:spacing w:after="0" w:line="240" w:lineRule="auto"/>
              <w:rPr>
                <w:rFonts w:ascii="Times New Roman" w:hAnsi="Times New Roman" w:cs="Times New Roman"/>
                <w:b/>
                <w:sz w:val="24"/>
                <w:szCs w:val="24"/>
              </w:rPr>
            </w:pPr>
            <w:r>
              <w:rPr>
                <w:rFonts w:ascii="Times New Roman" w:hAnsi="Times New Roman" w:cs="Times New Roman"/>
                <w:b/>
                <w:sz w:val="24"/>
                <w:szCs w:val="24"/>
              </w:rPr>
              <w:t>(2)</w:t>
            </w:r>
          </w:p>
        </w:tc>
      </w:tr>
      <w:tr w:rsidR="00F51C8B">
        <w:trPr>
          <w:trHeight w:val="271"/>
        </w:trPr>
        <w:tc>
          <w:tcPr>
            <w:tcW w:w="839" w:type="dxa"/>
          </w:tcPr>
          <w:p w:rsidR="00F51C8B" w:rsidRDefault="00F51C8B">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F51C8B" w:rsidRDefault="00627B86">
            <w:pPr>
              <w:pStyle w:val="NormalWeb"/>
            </w:pPr>
            <w:r>
              <w:t xml:space="preserve">Rahul is trying to remember his last birthday party. He can recall the cake, the songs played, the faces of his </w:t>
            </w:r>
            <w:r>
              <w:t>friends, and even the emotions he felt that day. On another occasion, he is able to answer general knowledge questions like “What is the capital of France?” or “What is the formula for water?” without recalling any personal experience associated with learn</w:t>
            </w:r>
            <w:r>
              <w:t>ing this information.</w:t>
            </w:r>
          </w:p>
          <w:p w:rsidR="00F51C8B" w:rsidRDefault="00627B86">
            <w:pPr>
              <w:pStyle w:val="NormalWeb"/>
              <w:rPr>
                <w:lang w:val="en-US"/>
              </w:rPr>
            </w:pPr>
            <w:r>
              <w:rPr>
                <w:rStyle w:val="Strong"/>
              </w:rPr>
              <w:lastRenderedPageBreak/>
              <w:t>Question :</w:t>
            </w:r>
            <w:r>
              <w:br/>
              <w:t>Tulving has proposed which two types of declarative memory?</w:t>
            </w:r>
            <w:r>
              <w:rPr>
                <w:lang w:val="en-US"/>
              </w:rPr>
              <w:t xml:space="preserve"> Name and define them with help of an example each .</w:t>
            </w:r>
          </w:p>
          <w:p w:rsidR="00F51C8B" w:rsidRDefault="00F51C8B">
            <w:pPr>
              <w:pStyle w:val="NormalWeb"/>
              <w:rPr>
                <w:lang w:val="en-US"/>
              </w:rPr>
            </w:pPr>
          </w:p>
        </w:tc>
        <w:tc>
          <w:tcPr>
            <w:tcW w:w="1416" w:type="dxa"/>
          </w:tcPr>
          <w:p w:rsidR="00F51C8B" w:rsidRDefault="00627B86">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(2)</w:t>
            </w:r>
          </w:p>
        </w:tc>
      </w:tr>
      <w:tr w:rsidR="00F51C8B">
        <w:trPr>
          <w:trHeight w:val="427"/>
        </w:trPr>
        <w:tc>
          <w:tcPr>
            <w:tcW w:w="839" w:type="dxa"/>
          </w:tcPr>
          <w:p w:rsidR="00F51C8B" w:rsidRDefault="00F51C8B">
            <w:pPr>
              <w:pStyle w:val="ListParagraph"/>
              <w:tabs>
                <w:tab w:val="left" w:pos="0"/>
              </w:tabs>
              <w:spacing w:after="0" w:line="240" w:lineRule="auto"/>
              <w:ind w:left="0" w:right="242"/>
              <w:rPr>
                <w:rFonts w:ascii="Times New Roman" w:hAnsi="Times New Roman" w:cs="Times New Roman"/>
                <w:sz w:val="24"/>
                <w:szCs w:val="24"/>
              </w:rPr>
            </w:pPr>
          </w:p>
        </w:tc>
        <w:tc>
          <w:tcPr>
            <w:tcW w:w="8472" w:type="dxa"/>
          </w:tcPr>
          <w:p w:rsidR="00F51C8B" w:rsidRDefault="00627B86">
            <w:pPr>
              <w:shd w:val="clear" w:color="auto" w:fill="FFFFFF"/>
              <w:tabs>
                <w:tab w:val="left" w:pos="2120"/>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u w:val="single"/>
              </w:rPr>
              <w:t>SECTION – C</w:t>
            </w:r>
          </w:p>
        </w:tc>
        <w:tc>
          <w:tcPr>
            <w:tcW w:w="1416" w:type="dxa"/>
          </w:tcPr>
          <w:p w:rsidR="00F51C8B" w:rsidRDefault="00F51C8B">
            <w:pPr>
              <w:spacing w:after="0" w:line="240" w:lineRule="auto"/>
              <w:rPr>
                <w:rFonts w:ascii="Times New Roman" w:hAnsi="Times New Roman" w:cs="Times New Roman"/>
                <w:b/>
                <w:sz w:val="24"/>
                <w:szCs w:val="24"/>
              </w:rPr>
            </w:pPr>
          </w:p>
        </w:tc>
      </w:tr>
      <w:tr w:rsidR="00F51C8B">
        <w:trPr>
          <w:trHeight w:val="541"/>
        </w:trPr>
        <w:tc>
          <w:tcPr>
            <w:tcW w:w="839" w:type="dxa"/>
          </w:tcPr>
          <w:p w:rsidR="00F51C8B" w:rsidRDefault="00F51C8B">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F51C8B" w:rsidRDefault="00627B86">
            <w:pPr>
              <w:spacing w:before="100" w:beforeAutospacing="1" w:after="100" w:afterAutospacing="1" w:line="240" w:lineRule="auto"/>
              <w:rPr>
                <w:rFonts w:ascii="Times New Roman" w:eastAsia="Times New Roman" w:hAnsi="Times New Roman"/>
                <w:sz w:val="24"/>
                <w:szCs w:val="24"/>
                <w:lang w:eastAsia="en-IN"/>
              </w:rPr>
            </w:pPr>
            <w:r>
              <w:rPr>
                <w:rFonts w:ascii="Times New Roman" w:eastAsia="Times New Roman" w:hAnsi="Times New Roman"/>
                <w:sz w:val="24"/>
                <w:szCs w:val="24"/>
                <w:lang w:eastAsia="en-IN"/>
              </w:rPr>
              <w:t>Explain the m</w:t>
            </w:r>
            <w:r>
              <w:rPr>
                <w:rFonts w:ascii="Times New Roman" w:eastAsia="Times New Roman" w:hAnsi="Times New Roman"/>
                <w:sz w:val="24"/>
                <w:szCs w:val="24"/>
                <w:lang w:eastAsia="en-IN"/>
              </w:rPr>
              <w:t>ethods used in Studying Verbal Learning</w:t>
            </w:r>
          </w:p>
        </w:tc>
        <w:tc>
          <w:tcPr>
            <w:tcW w:w="1416" w:type="dxa"/>
          </w:tcPr>
          <w:p w:rsidR="00F51C8B" w:rsidRDefault="00627B86">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p>
        </w:tc>
      </w:tr>
      <w:tr w:rsidR="00F51C8B">
        <w:trPr>
          <w:trHeight w:val="692"/>
        </w:trPr>
        <w:tc>
          <w:tcPr>
            <w:tcW w:w="839" w:type="dxa"/>
          </w:tcPr>
          <w:p w:rsidR="00F51C8B" w:rsidRDefault="00F51C8B">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F51C8B" w:rsidRDefault="00627B86">
            <w:pPr>
              <w:spacing w:before="100" w:beforeAutospacing="1" w:after="100" w:afterAutospacing="1" w:line="240" w:lineRule="auto"/>
              <w:rPr>
                <w:rFonts w:ascii="Times New Roman" w:eastAsia="Times New Roman" w:hAnsi="Times New Roman"/>
                <w:sz w:val="24"/>
                <w:szCs w:val="24"/>
                <w:lang w:eastAsia="en-IN"/>
              </w:rPr>
            </w:pPr>
            <w:r>
              <w:rPr>
                <w:rFonts w:ascii="Times New Roman" w:eastAsia="Times New Roman" w:hAnsi="Times New Roman"/>
                <w:sz w:val="24"/>
                <w:szCs w:val="24"/>
                <w:lang w:eastAsia="en-IN"/>
              </w:rPr>
              <w:t xml:space="preserve">Enlist and explain the </w:t>
            </w:r>
            <w:r>
              <w:rPr>
                <w:rFonts w:ascii="Times New Roman" w:eastAsia="Times New Roman" w:hAnsi="Times New Roman"/>
                <w:sz w:val="24"/>
                <w:szCs w:val="24"/>
                <w:lang w:eastAsia="en-IN"/>
              </w:rPr>
              <w:t xml:space="preserve">Phases </w:t>
            </w:r>
            <w:r>
              <w:rPr>
                <w:rFonts w:ascii="Times New Roman" w:eastAsia="Times New Roman" w:hAnsi="Times New Roman"/>
                <w:sz w:val="24"/>
                <w:szCs w:val="24"/>
                <w:lang w:eastAsia="en-IN"/>
              </w:rPr>
              <w:t>of Skill Acquisition</w:t>
            </w:r>
          </w:p>
        </w:tc>
        <w:tc>
          <w:tcPr>
            <w:tcW w:w="1416" w:type="dxa"/>
          </w:tcPr>
          <w:p w:rsidR="00F51C8B" w:rsidRDefault="00627B86">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p>
        </w:tc>
      </w:tr>
      <w:tr w:rsidR="00F51C8B">
        <w:trPr>
          <w:trHeight w:val="420"/>
        </w:trPr>
        <w:tc>
          <w:tcPr>
            <w:tcW w:w="839" w:type="dxa"/>
          </w:tcPr>
          <w:p w:rsidR="00F51C8B" w:rsidRDefault="00F51C8B">
            <w:pPr>
              <w:pStyle w:val="ListParagraph"/>
              <w:tabs>
                <w:tab w:val="left" w:pos="0"/>
              </w:tabs>
              <w:spacing w:after="0" w:line="240" w:lineRule="auto"/>
              <w:ind w:left="0" w:right="242"/>
              <w:rPr>
                <w:rFonts w:ascii="Times New Roman" w:hAnsi="Times New Roman" w:cs="Times New Roman"/>
                <w:sz w:val="24"/>
                <w:szCs w:val="24"/>
              </w:rPr>
            </w:pPr>
          </w:p>
        </w:tc>
        <w:tc>
          <w:tcPr>
            <w:tcW w:w="8472" w:type="dxa"/>
          </w:tcPr>
          <w:p w:rsidR="00F51C8B" w:rsidRDefault="00627B86">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u w:val="single"/>
              </w:rPr>
              <w:t>SECTION – D</w:t>
            </w:r>
          </w:p>
        </w:tc>
        <w:tc>
          <w:tcPr>
            <w:tcW w:w="1416" w:type="dxa"/>
          </w:tcPr>
          <w:p w:rsidR="00F51C8B" w:rsidRDefault="00F51C8B">
            <w:pPr>
              <w:spacing w:after="0" w:line="240" w:lineRule="auto"/>
              <w:rPr>
                <w:rFonts w:ascii="Times New Roman" w:hAnsi="Times New Roman" w:cs="Times New Roman"/>
                <w:b/>
                <w:sz w:val="24"/>
                <w:szCs w:val="24"/>
              </w:rPr>
            </w:pPr>
          </w:p>
        </w:tc>
      </w:tr>
      <w:tr w:rsidR="00F51C8B">
        <w:trPr>
          <w:trHeight w:val="284"/>
        </w:trPr>
        <w:tc>
          <w:tcPr>
            <w:tcW w:w="839" w:type="dxa"/>
          </w:tcPr>
          <w:p w:rsidR="00F51C8B" w:rsidRDefault="00F51C8B">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F51C8B" w:rsidRDefault="00627B86">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Enlist any 4 symptoms of Learning Disabilities .</w:t>
            </w:r>
          </w:p>
          <w:p w:rsidR="00F51C8B" w:rsidRDefault="00F51C8B">
            <w:pPr>
              <w:shd w:val="clear" w:color="auto" w:fill="FFFFFF"/>
              <w:spacing w:after="0" w:line="240" w:lineRule="auto"/>
              <w:rPr>
                <w:rFonts w:ascii="Times New Roman" w:eastAsia="Times New Roman" w:hAnsi="Times New Roman"/>
                <w:sz w:val="24"/>
                <w:szCs w:val="24"/>
              </w:rPr>
            </w:pPr>
          </w:p>
        </w:tc>
        <w:tc>
          <w:tcPr>
            <w:tcW w:w="1416" w:type="dxa"/>
          </w:tcPr>
          <w:p w:rsidR="00F51C8B" w:rsidRDefault="00627B86">
            <w:pPr>
              <w:spacing w:after="0" w:line="240" w:lineRule="auto"/>
              <w:rPr>
                <w:rFonts w:ascii="Times New Roman" w:hAnsi="Times New Roman" w:cs="Times New Roman"/>
                <w:b/>
                <w:sz w:val="24"/>
                <w:szCs w:val="24"/>
              </w:rPr>
            </w:pPr>
            <w:r>
              <w:rPr>
                <w:rFonts w:ascii="Times New Roman" w:hAnsi="Times New Roman" w:cs="Times New Roman"/>
                <w:b/>
                <w:sz w:val="24"/>
                <w:szCs w:val="24"/>
              </w:rPr>
              <w:t>(4)</w:t>
            </w:r>
          </w:p>
        </w:tc>
      </w:tr>
      <w:tr w:rsidR="00F51C8B">
        <w:trPr>
          <w:trHeight w:val="284"/>
        </w:trPr>
        <w:tc>
          <w:tcPr>
            <w:tcW w:w="839" w:type="dxa"/>
          </w:tcPr>
          <w:p w:rsidR="00F51C8B" w:rsidRDefault="00F51C8B">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F51C8B" w:rsidRDefault="00627B86">
            <w:pPr>
              <w:pStyle w:val="NormalWeb"/>
            </w:pPr>
            <w:r>
              <w:t xml:space="preserve">Ria vividly remembers the day she graduated from college. She can recall exactly what she wore, the expressions on her friends’ faces, and even the songs </w:t>
            </w:r>
            <w:r>
              <w:t>played during the ceremony. The memory feels like a detailed snapshot, almost as if she could revisit the scene anytime. On the other hand, she also remembers her personal experiences during her early twenties, such as her first solo trip, her first job, a</w:t>
            </w:r>
            <w:r>
              <w:t>nd the emotions tied to those events. She notices she cannot recall much from her early childhood, especially before the age of five.</w:t>
            </w:r>
          </w:p>
          <w:p w:rsidR="00F51C8B" w:rsidRDefault="00627B86">
            <w:pPr>
              <w:pStyle w:val="NormalWeb"/>
            </w:pPr>
            <w:r>
              <w:rPr>
                <w:rStyle w:val="Strong"/>
              </w:rPr>
              <w:t>Question:</w:t>
            </w:r>
            <w:r>
              <w:br/>
            </w:r>
            <w:r>
              <w:rPr>
                <w:lang w:val="en-US"/>
              </w:rPr>
              <w:t xml:space="preserve">A) </w:t>
            </w:r>
            <w:r>
              <w:t>Based on the case study, which types of memories are being described?</w:t>
            </w:r>
          </w:p>
          <w:p w:rsidR="00F51C8B" w:rsidRDefault="00627B86">
            <w:pPr>
              <w:pStyle w:val="NormalWeb"/>
              <w:numPr>
                <w:ilvl w:val="0"/>
                <w:numId w:val="6"/>
              </w:numPr>
              <w:rPr>
                <w:lang w:val="en-US"/>
              </w:rPr>
            </w:pPr>
            <w:r>
              <w:rPr>
                <w:lang w:val="en-US"/>
              </w:rPr>
              <w:t>Define the 2 memories being talked abou</w:t>
            </w:r>
            <w:r>
              <w:rPr>
                <w:lang w:val="en-US"/>
              </w:rPr>
              <w:t>t .</w:t>
            </w:r>
          </w:p>
          <w:p w:rsidR="00F51C8B" w:rsidRDefault="00F51C8B">
            <w:pPr>
              <w:spacing w:before="100" w:beforeAutospacing="1" w:after="100" w:afterAutospacing="1" w:line="240" w:lineRule="auto"/>
              <w:rPr>
                <w:rFonts w:ascii="Times New Roman" w:hAnsi="Times New Roman" w:cs="Times New Roman"/>
                <w:sz w:val="24"/>
                <w:szCs w:val="24"/>
              </w:rPr>
            </w:pPr>
          </w:p>
        </w:tc>
        <w:tc>
          <w:tcPr>
            <w:tcW w:w="1416" w:type="dxa"/>
          </w:tcPr>
          <w:p w:rsidR="00F51C8B" w:rsidRDefault="00627B86">
            <w:pPr>
              <w:spacing w:after="0" w:line="240" w:lineRule="auto"/>
              <w:rPr>
                <w:rFonts w:ascii="Times New Roman" w:hAnsi="Times New Roman" w:cs="Times New Roman"/>
                <w:b/>
                <w:sz w:val="24"/>
                <w:szCs w:val="24"/>
              </w:rPr>
            </w:pPr>
            <w:r>
              <w:rPr>
                <w:rFonts w:ascii="Times New Roman" w:hAnsi="Times New Roman" w:cs="Times New Roman"/>
                <w:b/>
                <w:sz w:val="24"/>
                <w:szCs w:val="24"/>
              </w:rPr>
              <w:t>(2x2 = 4)</w:t>
            </w:r>
          </w:p>
        </w:tc>
      </w:tr>
      <w:tr w:rsidR="00F51C8B">
        <w:trPr>
          <w:trHeight w:val="284"/>
        </w:trPr>
        <w:tc>
          <w:tcPr>
            <w:tcW w:w="839" w:type="dxa"/>
          </w:tcPr>
          <w:p w:rsidR="00F51C8B" w:rsidRDefault="00F51C8B">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F51C8B" w:rsidRDefault="00627B86">
            <w:pPr>
              <w:pStyle w:val="NormalWeb"/>
            </w:pPr>
            <w:r>
              <w:t xml:space="preserve">Ananya is preparing for her psychology exam, which has a large number of definitions and concepts to memorize. To make learning easier, she starts using different memory techniques. For remembering the order of psychological stages, she </w:t>
            </w:r>
            <w:r>
              <w:t>creates a sentence where the first letter of each word stands for a stage. For recalling the parts of the brain, she imagines walking through a familiar route in her house and “placing” each part of the brain at specific locations along the path. She finds</w:t>
            </w:r>
            <w:r>
              <w:t xml:space="preserve"> that these techniques help her remember large amounts of information more efficiently and recall them easily during the exam.</w:t>
            </w:r>
          </w:p>
          <w:p w:rsidR="00F51C8B" w:rsidRDefault="00627B86">
            <w:pPr>
              <w:pStyle w:val="NormalWeb"/>
            </w:pPr>
            <w:r>
              <w:rPr>
                <w:rStyle w:val="Strong"/>
              </w:rPr>
              <w:t>Questions:</w:t>
            </w:r>
          </w:p>
          <w:p w:rsidR="00F51C8B" w:rsidRDefault="00627B86">
            <w:pPr>
              <w:pStyle w:val="NormalWeb"/>
              <w:numPr>
                <w:ilvl w:val="0"/>
                <w:numId w:val="7"/>
              </w:numPr>
              <w:rPr>
                <w:b/>
                <w:bCs/>
                <w:lang w:val="en-US"/>
              </w:rPr>
            </w:pPr>
            <w:r>
              <w:rPr>
                <w:b/>
                <w:bCs/>
              </w:rPr>
              <w:t>Define the concept being described in the case study</w:t>
            </w:r>
            <w:r>
              <w:rPr>
                <w:b/>
                <w:bCs/>
                <w:lang w:val="en-US"/>
              </w:rPr>
              <w:t xml:space="preserve"> with help of an example apart from the case study.</w:t>
            </w:r>
          </w:p>
          <w:p w:rsidR="00F51C8B" w:rsidRDefault="00627B86">
            <w:pPr>
              <w:pStyle w:val="NormalWeb"/>
              <w:numPr>
                <w:ilvl w:val="0"/>
                <w:numId w:val="7"/>
              </w:numPr>
              <w:rPr>
                <w:rFonts w:ascii="SimSun" w:eastAsia="SimSun" w:hAnsi="SimSun" w:cs="SimSun"/>
                <w:lang w:val="en-US"/>
              </w:rPr>
            </w:pPr>
            <w:r>
              <w:rPr>
                <w:b/>
                <w:bCs/>
              </w:rPr>
              <w:t xml:space="preserve">Explain the two types of mnemonics </w:t>
            </w:r>
            <w:r>
              <w:rPr>
                <w:b/>
                <w:bCs/>
                <w:lang w:val="en-US"/>
              </w:rPr>
              <w:t>using images with help of an example for each.</w:t>
            </w:r>
          </w:p>
        </w:tc>
        <w:tc>
          <w:tcPr>
            <w:tcW w:w="1416" w:type="dxa"/>
          </w:tcPr>
          <w:p w:rsidR="00F51C8B" w:rsidRDefault="00627B86">
            <w:pPr>
              <w:spacing w:after="0" w:line="240" w:lineRule="auto"/>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3+3</w:t>
            </w:r>
            <w:r>
              <w:rPr>
                <w:rFonts w:ascii="Times New Roman" w:hAnsi="Times New Roman" w:cs="Times New Roman"/>
                <w:b/>
                <w:sz w:val="24"/>
                <w:szCs w:val="24"/>
              </w:rPr>
              <w:t xml:space="preserve"> = 6)</w:t>
            </w:r>
          </w:p>
        </w:tc>
      </w:tr>
      <w:tr w:rsidR="00F51C8B">
        <w:trPr>
          <w:trHeight w:val="284"/>
        </w:trPr>
        <w:tc>
          <w:tcPr>
            <w:tcW w:w="839" w:type="dxa"/>
          </w:tcPr>
          <w:p w:rsidR="00F51C8B" w:rsidRDefault="00F51C8B">
            <w:pPr>
              <w:pStyle w:val="ListParagraph"/>
              <w:tabs>
                <w:tab w:val="left" w:pos="0"/>
              </w:tabs>
              <w:spacing w:after="0" w:line="240" w:lineRule="auto"/>
              <w:ind w:left="0" w:right="242"/>
              <w:rPr>
                <w:rFonts w:ascii="Times New Roman" w:hAnsi="Times New Roman" w:cs="Times New Roman"/>
                <w:sz w:val="24"/>
                <w:szCs w:val="24"/>
              </w:rPr>
            </w:pPr>
          </w:p>
        </w:tc>
        <w:tc>
          <w:tcPr>
            <w:tcW w:w="8472" w:type="dxa"/>
          </w:tcPr>
          <w:p w:rsidR="00F51C8B" w:rsidRDefault="00F51C8B">
            <w:pPr>
              <w:pStyle w:val="ListParagraph"/>
              <w:ind w:left="0"/>
              <w:rPr>
                <w:rFonts w:ascii="Times New Roman" w:hAnsi="Times New Roman" w:cs="Times New Roman"/>
                <w:sz w:val="24"/>
                <w:szCs w:val="24"/>
              </w:rPr>
            </w:pPr>
          </w:p>
        </w:tc>
        <w:tc>
          <w:tcPr>
            <w:tcW w:w="1416" w:type="dxa"/>
          </w:tcPr>
          <w:p w:rsidR="00F51C8B" w:rsidRDefault="00F51C8B">
            <w:pPr>
              <w:spacing w:after="0" w:line="240" w:lineRule="auto"/>
              <w:rPr>
                <w:rFonts w:ascii="Times New Roman" w:hAnsi="Times New Roman" w:cs="Times New Roman"/>
                <w:b/>
                <w:sz w:val="24"/>
                <w:szCs w:val="24"/>
              </w:rPr>
            </w:pPr>
          </w:p>
        </w:tc>
      </w:tr>
      <w:tr w:rsidR="00F51C8B">
        <w:trPr>
          <w:trHeight w:val="284"/>
        </w:trPr>
        <w:tc>
          <w:tcPr>
            <w:tcW w:w="839" w:type="dxa"/>
          </w:tcPr>
          <w:p w:rsidR="00F51C8B" w:rsidRDefault="00F51C8B">
            <w:pPr>
              <w:pStyle w:val="ListParagraph"/>
              <w:tabs>
                <w:tab w:val="left" w:pos="0"/>
              </w:tabs>
              <w:spacing w:after="0" w:line="240" w:lineRule="auto"/>
              <w:ind w:left="0" w:right="242"/>
              <w:rPr>
                <w:rFonts w:ascii="Times New Roman" w:hAnsi="Times New Roman" w:cs="Times New Roman"/>
                <w:sz w:val="24"/>
                <w:szCs w:val="24"/>
              </w:rPr>
            </w:pPr>
          </w:p>
        </w:tc>
        <w:tc>
          <w:tcPr>
            <w:tcW w:w="8472" w:type="dxa"/>
          </w:tcPr>
          <w:p w:rsidR="00F51C8B" w:rsidRDefault="00F51C8B">
            <w:pPr>
              <w:pStyle w:val="ListParagraph"/>
              <w:ind w:left="0"/>
              <w:rPr>
                <w:rFonts w:ascii="Times New Roman" w:hAnsi="Times New Roman" w:cs="Times New Roman"/>
                <w:sz w:val="24"/>
                <w:szCs w:val="24"/>
              </w:rPr>
            </w:pPr>
          </w:p>
        </w:tc>
        <w:tc>
          <w:tcPr>
            <w:tcW w:w="1416" w:type="dxa"/>
          </w:tcPr>
          <w:p w:rsidR="00F51C8B" w:rsidRDefault="00F51C8B">
            <w:pPr>
              <w:spacing w:after="0" w:line="240" w:lineRule="auto"/>
              <w:rPr>
                <w:rFonts w:ascii="Times New Roman" w:hAnsi="Times New Roman" w:cs="Times New Roman"/>
                <w:b/>
                <w:sz w:val="24"/>
                <w:szCs w:val="24"/>
              </w:rPr>
            </w:pPr>
          </w:p>
        </w:tc>
      </w:tr>
    </w:tbl>
    <w:p w:rsidR="00F51C8B" w:rsidRDefault="00F51C8B">
      <w:pPr>
        <w:rPr>
          <w:rFonts w:ascii="Times New Roman" w:hAnsi="Times New Roman" w:cs="Times New Roman"/>
          <w:sz w:val="24"/>
          <w:szCs w:val="24"/>
        </w:rPr>
      </w:pPr>
    </w:p>
    <w:sectPr w:rsidR="00F51C8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B86" w:rsidRDefault="00627B86">
      <w:pPr>
        <w:spacing w:line="240" w:lineRule="auto"/>
      </w:pPr>
      <w:r>
        <w:separator/>
      </w:r>
    </w:p>
  </w:endnote>
  <w:endnote w:type="continuationSeparator" w:id="0">
    <w:p w:rsidR="00627B86" w:rsidRDefault="00627B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Microsoft YaHei"/>
    <w:charset w:val="86"/>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default"/>
  </w:font>
  <w:font w:name="Droid Sans Fallback">
    <w:altName w:val="AMGDT"/>
    <w:charset w:val="00"/>
    <w:family w:val="roman"/>
    <w:pitch w:val="default"/>
  </w:font>
  <w:font w:name="FreeSans">
    <w:altName w:val="Times New Roman"/>
    <w:charset w:val="00"/>
    <w:family w:val="roman"/>
    <w:pitch w:val="default"/>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250871607"/>
    </w:sdtPr>
    <w:sdtEndPr>
      <w:rPr>
        <w:rFonts w:ascii="Times New Roman" w:hAnsi="Times New Roman" w:cs="Times New Roman"/>
        <w:sz w:val="18"/>
        <w:szCs w:val="18"/>
      </w:rPr>
    </w:sdtEndPr>
    <w:sdtContent>
      <w:sdt>
        <w:sdtPr>
          <w:rPr>
            <w:rFonts w:ascii="Times New Roman" w:hAnsi="Times New Roman" w:cs="Times New Roman"/>
            <w:sz w:val="18"/>
            <w:szCs w:val="18"/>
          </w:rPr>
          <w:id w:val="98381352"/>
        </w:sdtPr>
        <w:sdtEndPr/>
        <w:sdtContent>
          <w:p w:rsidR="00F51C8B" w:rsidRDefault="00F51C8B">
            <w:pPr>
              <w:pStyle w:val="Footer"/>
              <w:rPr>
                <w:rFonts w:ascii="Times New Roman" w:hAnsi="Times New Roman" w:cs="Times New Roman"/>
                <w:sz w:val="18"/>
                <w:szCs w:val="18"/>
              </w:rPr>
            </w:pPr>
          </w:p>
          <w:p w:rsidR="00F51C8B" w:rsidRDefault="00627B86">
            <w:pPr>
              <w:pStyle w:val="Footer"/>
              <w:rPr>
                <w:rFonts w:ascii="Times New Roman" w:hAnsi="Times New Roman" w:cs="Times New Roman"/>
                <w:sz w:val="18"/>
                <w:szCs w:val="18"/>
              </w:rPr>
            </w:pPr>
            <w:r>
              <w:rPr>
                <w:rFonts w:ascii="Times New Roman" w:hAnsi="Times New Roman" w:cs="Times New Roman"/>
                <w:noProof/>
                <w:sz w:val="18"/>
                <w:szCs w:val="18"/>
              </w:rPr>
              <mc:AlternateContent>
                <mc:Choice Requires="wps">
                  <w:drawing>
                    <wp:anchor distT="0" distB="0" distL="114300" distR="114300" simplePos="0" relativeHeight="251659264" behindDoc="0" locked="0" layoutInCell="1" allowOverlap="1">
                      <wp:simplePos x="0" y="0"/>
                      <wp:positionH relativeFrom="column">
                        <wp:posOffset>-407035</wp:posOffset>
                      </wp:positionH>
                      <wp:positionV relativeFrom="paragraph">
                        <wp:posOffset>198755</wp:posOffset>
                      </wp:positionV>
                      <wp:extent cx="7439025" cy="19050"/>
                      <wp:effectExtent l="21590" t="17780" r="16510" b="20320"/>
                      <wp:wrapNone/>
                      <wp:docPr id="124725608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39025" cy="19050"/>
                              </a:xfrm>
                              <a:prstGeom prst="straightConnector1">
                                <a:avLst/>
                              </a:prstGeom>
                              <a:noFill/>
                              <a:ln w="28575">
                                <a:solidFill>
                                  <a:srgbClr val="000000"/>
                                </a:solidFill>
                                <a:round/>
                              </a:ln>
                            </wps:spPr>
                            <wps:bodyPr/>
                          </wps:wsp>
                        </a:graphicData>
                      </a:graphic>
                    </wp:anchor>
                  </w:drawing>
                </mc:Choice>
                <mc:Fallback xmlns:wpsCustomData="http://www.wps.cn/officeDocument/2013/wpsCustomData">
                  <w:pict>
                    <v:shape id="Straight Arrow Connector 1" o:spid="_x0000_s1026" o:spt="32" type="#_x0000_t32" style="position:absolute;left:0pt;margin-left:-32.05pt;margin-top:15.65pt;height:1.5pt;width:585.75pt;z-index:251659264;mso-width-relative:page;mso-height-relative:page;" filled="f" stroked="t" coordsize="21600,21600" o:gfxdata="UEsDBAoAAAAAAIdO4kAAAAAAAAAAAAAAAAAEAAAAZHJzL1BLAwQUAAAACACHTuJAhQfc+9kAAAAK&#10;AQAADwAAAGRycy9kb3ducmV2LnhtbE2Py07DMBBF90j8gzVI7Fo7JCoojdMFEgsQz7aLLqfx5AHx&#10;OI3d19/jrmA5M0d3zi0WJ9uLA42+c6whmSoQxJUzHTca1qunyQMIH5AN9o5Jw5k8LMrrqwJz4478&#10;RYdlaEQMYZ+jhjaEIZfSVy1Z9FM3EMdb7UaLIY5jI82Ixxhue3mn1Exa7Dh+aHGgx5aqn+Xeatht&#10;nm1Vv356t3o7v+D6u37Pdh9a394kag4i0Cn8wXDRj+pQRqet27PxotcwmWVJRDWkSQriAiTqPgOx&#10;jZssBVkW8n+F8hdQSwMEFAAAAAgAh07iQMAk1PPoAQAAzwMAAA4AAABkcnMvZTJvRG9jLnhtbK1T&#10;yW7bMBC9F+g/ELzXWhrHjmA5KGykl7Q14PQDaIqSiFIcYkhb9t93SC9t0ksO1YEgZ3kz781o8Xgc&#10;DDso9BpszYtJzpmyEhptu5r/fHn6NOfMB2EbYcCqmp+U54/Ljx8Wo6tUCT2YRiEjEOur0dW8D8FV&#10;WeZlrwbhJ+CUJWcLOIhAT+yyBsVI6IPJyjy/z0bAxiFI5T1Z12cnvyDiewChbbVUa5D7QdlwRkVl&#10;RCBKvtfO82Xqtm2VDD/a1qvATM2JaUgnFaH7Lp7ZciGqDoXrtby0IN7TwhtOg9CWit6g1iIItkf9&#10;D9SgJYKHNkwkDNmZSFKEWBT5G222vXAqcSGpvbuJ7v8frPx+2CDTDW1CeTcrp/f5vOTMioEmvw0o&#10;dNcH9gURRrYCa0lPQFZE2UbnK8pe2Q1G4vJot+4Z5C/PLKx6YTuV2n85OYJKGdmrlPjwjorvxm/Q&#10;UIzYB0gaHlscIiSpw45pVKfbqNQxMEnG2d3nh7yccibJVzzk0zTKTFTXZIc+fFUwsHipub9wuZEo&#10;UilxePaByFDiNSFWtvCkjUm7YSwba17Op7NpyvBgdBO9Mc5jt1sZZAcR1yt9URpCexWGsLfN2W4s&#10;ua/UzyLuoDltMLqjneacAC47GRfp73eK+vMfLn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hQfc&#10;+9kAAAAKAQAADwAAAAAAAAABACAAAAAiAAAAZHJzL2Rvd25yZXYueG1sUEsBAhQAFAAAAAgAh07i&#10;QMAk1PPoAQAAzwMAAA4AAAAAAAAAAQAgAAAAKAEAAGRycy9lMm9Eb2MueG1sUEsFBgAAAAAGAAYA&#10;WQEAAIIFAAAAAA==&#10;">
                      <v:fill on="f" focussize="0,0"/>
                      <v:stroke weight="2.25pt" color="#000000" joinstyle="round"/>
                      <v:imagedata o:title=""/>
                      <o:lock v:ext="edit" aspectratio="f"/>
                    </v:shape>
                  </w:pict>
                </mc:Fallback>
              </mc:AlternateContent>
            </w:r>
          </w:p>
          <w:p w:rsidR="00F51C8B" w:rsidRDefault="00F51C8B">
            <w:pPr>
              <w:pStyle w:val="Footer"/>
              <w:rPr>
                <w:rFonts w:ascii="Times New Roman" w:hAnsi="Times New Roman" w:cs="Times New Roman"/>
                <w:b/>
                <w:i/>
                <w:sz w:val="18"/>
                <w:szCs w:val="18"/>
              </w:rPr>
            </w:pPr>
          </w:p>
          <w:p w:rsidR="00F51C8B" w:rsidRDefault="00627B86">
            <w:pPr>
              <w:pStyle w:val="Footer"/>
              <w:rPr>
                <w:rFonts w:ascii="Times New Roman" w:hAnsi="Times New Roman" w:cs="Times New Roman"/>
                <w:sz w:val="18"/>
                <w:szCs w:val="18"/>
              </w:rPr>
            </w:pPr>
            <w:r>
              <w:rPr>
                <w:rFonts w:ascii="Times New Roman" w:hAnsi="Times New Roman" w:cs="Times New Roman"/>
                <w:b/>
                <w:i/>
                <w:sz w:val="18"/>
                <w:szCs w:val="18"/>
              </w:rPr>
              <w:t>KIS/202</w:t>
            </w:r>
            <w:r>
              <w:rPr>
                <w:rFonts w:ascii="Times New Roman" w:hAnsi="Times New Roman" w:cs="Times New Roman"/>
                <w:b/>
                <w:i/>
                <w:sz w:val="18"/>
                <w:szCs w:val="18"/>
              </w:rPr>
              <w:t>5</w:t>
            </w:r>
            <w:r>
              <w:rPr>
                <w:rFonts w:ascii="Times New Roman" w:hAnsi="Times New Roman" w:cs="Times New Roman"/>
                <w:b/>
                <w:i/>
                <w:sz w:val="18"/>
                <w:szCs w:val="18"/>
              </w:rPr>
              <w:t>-2</w:t>
            </w:r>
            <w:r>
              <w:rPr>
                <w:rFonts w:ascii="Times New Roman" w:hAnsi="Times New Roman" w:cs="Times New Roman"/>
                <w:b/>
                <w:i/>
                <w:sz w:val="18"/>
                <w:szCs w:val="18"/>
              </w:rPr>
              <w:t>6</w:t>
            </w:r>
            <w:r>
              <w:rPr>
                <w:rFonts w:ascii="Times New Roman" w:hAnsi="Times New Roman" w:cs="Times New Roman"/>
                <w:b/>
                <w:i/>
                <w:sz w:val="18"/>
                <w:szCs w:val="18"/>
              </w:rPr>
              <w:t>/PSYCHOLOGY-11/UNIT TEST 2 - 1/</w:t>
            </w: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PAGE </w:instrText>
            </w:r>
            <w:r>
              <w:rPr>
                <w:rFonts w:ascii="Times New Roman" w:hAnsi="Times New Roman" w:cs="Times New Roman"/>
                <w:b/>
                <w:sz w:val="18"/>
                <w:szCs w:val="18"/>
              </w:rPr>
              <w:fldChar w:fldCharType="separate"/>
            </w:r>
            <w:r w:rsidR="00010B5A">
              <w:rPr>
                <w:rFonts w:ascii="Times New Roman" w:hAnsi="Times New Roman" w:cs="Times New Roman"/>
                <w:b/>
                <w:noProof/>
                <w:sz w:val="18"/>
                <w:szCs w:val="18"/>
              </w:rPr>
              <w:t>3</w:t>
            </w:r>
            <w:r>
              <w:rPr>
                <w:rFonts w:ascii="Times New Roman" w:hAnsi="Times New Roman" w:cs="Times New Roman"/>
                <w:b/>
                <w:sz w:val="18"/>
                <w:szCs w:val="18"/>
              </w:rPr>
              <w:fldChar w:fldCharType="end"/>
            </w:r>
            <w:r>
              <w:rPr>
                <w:rFonts w:ascii="Times New Roman" w:hAnsi="Times New Roman" w:cs="Times New Roman"/>
                <w:sz w:val="18"/>
                <w:szCs w:val="18"/>
              </w:rPr>
              <w:t xml:space="preserve">of </w:t>
            </w: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NUMPAGES  </w:instrText>
            </w:r>
            <w:r>
              <w:rPr>
                <w:rFonts w:ascii="Times New Roman" w:hAnsi="Times New Roman" w:cs="Times New Roman"/>
                <w:b/>
                <w:sz w:val="18"/>
                <w:szCs w:val="18"/>
              </w:rPr>
              <w:fldChar w:fldCharType="separate"/>
            </w:r>
            <w:r w:rsidR="00010B5A">
              <w:rPr>
                <w:rFonts w:ascii="Times New Roman" w:hAnsi="Times New Roman" w:cs="Times New Roman"/>
                <w:b/>
                <w:noProof/>
                <w:sz w:val="18"/>
                <w:szCs w:val="18"/>
              </w:rPr>
              <w:t>4</w:t>
            </w:r>
            <w:r>
              <w:rPr>
                <w:rFonts w:ascii="Times New Roman" w:hAnsi="Times New Roman" w:cs="Times New Roman"/>
                <w:b/>
                <w:sz w:val="18"/>
                <w:szCs w:val="18"/>
              </w:rPr>
              <w:fldChar w:fldCharType="end"/>
            </w:r>
          </w:p>
        </w:sdtContent>
      </w:sdt>
    </w:sdtContent>
  </w:sdt>
  <w:p w:rsidR="00F51C8B" w:rsidRDefault="00F51C8B">
    <w:pPr>
      <w:pStyle w:val="Footer"/>
      <w:rPr>
        <w:sz w:val="18"/>
        <w:szCs w:val="18"/>
      </w:rPr>
    </w:pPr>
  </w:p>
  <w:p w:rsidR="00F51C8B" w:rsidRDefault="00F51C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B86" w:rsidRDefault="00627B86">
      <w:pPr>
        <w:spacing w:after="0"/>
      </w:pPr>
      <w:r>
        <w:separator/>
      </w:r>
    </w:p>
  </w:footnote>
  <w:footnote w:type="continuationSeparator" w:id="0">
    <w:p w:rsidR="00627B86" w:rsidRDefault="00627B8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C8B" w:rsidRDefault="00F51C8B">
    <w:pPr>
      <w:pStyle w:val="Header"/>
    </w:pPr>
  </w:p>
  <w:p w:rsidR="00F51C8B" w:rsidRDefault="00F51C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CA7C272"/>
    <w:multiLevelType w:val="singleLevel"/>
    <w:tmpl w:val="8CA7C272"/>
    <w:lvl w:ilvl="0">
      <w:start w:val="1"/>
      <w:numFmt w:val="upperLetter"/>
      <w:suff w:val="space"/>
      <w:lvlText w:val="%1)"/>
      <w:lvlJc w:val="left"/>
    </w:lvl>
  </w:abstractNum>
  <w:abstractNum w:abstractNumId="1">
    <w:nsid w:val="C4F28677"/>
    <w:multiLevelType w:val="singleLevel"/>
    <w:tmpl w:val="C4F28677"/>
    <w:lvl w:ilvl="0">
      <w:start w:val="1"/>
      <w:numFmt w:val="upperLetter"/>
      <w:suff w:val="space"/>
      <w:lvlText w:val="%1)"/>
      <w:lvlJc w:val="left"/>
    </w:lvl>
  </w:abstractNum>
  <w:abstractNum w:abstractNumId="2">
    <w:nsid w:val="05ABF836"/>
    <w:multiLevelType w:val="singleLevel"/>
    <w:tmpl w:val="05ABF836"/>
    <w:lvl w:ilvl="0">
      <w:start w:val="1"/>
      <w:numFmt w:val="upperLetter"/>
      <w:suff w:val="space"/>
      <w:lvlText w:val="%1)"/>
      <w:lvlJc w:val="left"/>
      <w:rPr>
        <w:rFonts w:hint="default"/>
        <w:b/>
        <w:bCs/>
      </w:rPr>
    </w:lvl>
  </w:abstractNum>
  <w:abstractNum w:abstractNumId="3">
    <w:nsid w:val="31E12D04"/>
    <w:multiLevelType w:val="singleLevel"/>
    <w:tmpl w:val="31E12D04"/>
    <w:lvl w:ilvl="0">
      <w:start w:val="2"/>
      <w:numFmt w:val="upperLetter"/>
      <w:suff w:val="space"/>
      <w:lvlText w:val="%1)"/>
      <w:lvlJc w:val="left"/>
    </w:lvl>
  </w:abstractNum>
  <w:abstractNum w:abstractNumId="4">
    <w:nsid w:val="4C4487AC"/>
    <w:multiLevelType w:val="singleLevel"/>
    <w:tmpl w:val="4C4487AC"/>
    <w:lvl w:ilvl="0">
      <w:start w:val="1"/>
      <w:numFmt w:val="upperLetter"/>
      <w:suff w:val="space"/>
      <w:lvlText w:val="%1)"/>
      <w:lvlJc w:val="left"/>
    </w:lvl>
  </w:abstractNum>
  <w:abstractNum w:abstractNumId="5">
    <w:nsid w:val="5DEA26B7"/>
    <w:multiLevelType w:val="multilevel"/>
    <w:tmpl w:val="5DEA26B7"/>
    <w:lvl w:ilvl="0">
      <w:start w:val="1"/>
      <w:numFmt w:val="decimal"/>
      <w:lvlText w:val="Q%1."/>
      <w:lvlJc w:val="left"/>
      <w:pPr>
        <w:ind w:left="540" w:hanging="360"/>
      </w:pPr>
      <w:rPr>
        <w:rFonts w:hint="default"/>
        <w:b/>
      </w:rPr>
    </w:lvl>
    <w:lvl w:ilvl="1">
      <w:start w:val="1"/>
      <w:numFmt w:val="lowerLetter"/>
      <w:lvlText w:val="(%2)"/>
      <w:lvlJc w:val="left"/>
      <w:pPr>
        <w:ind w:left="1350" w:hanging="450"/>
      </w:pPr>
      <w:rPr>
        <w:rFonts w:hint="default"/>
      </w:rPr>
    </w:lvl>
    <w:lvl w:ilvl="2">
      <w:numFmt w:val="bullet"/>
      <w:lvlText w:val="•"/>
      <w:lvlJc w:val="left"/>
      <w:pPr>
        <w:ind w:left="3024" w:hanging="1224"/>
      </w:pPr>
      <w:rPr>
        <w:rFonts w:ascii="Times New Roman" w:eastAsiaTheme="minorEastAsia" w:hAnsi="Times New Roman" w:cs="Times New Roman" w:hint="default"/>
      </w:r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6">
    <w:nsid w:val="7C860331"/>
    <w:multiLevelType w:val="multilevel"/>
    <w:tmpl w:val="7C860331"/>
    <w:lvl w:ilvl="0">
      <w:start w:val="1"/>
      <w:numFmt w:val="lowerRoman"/>
      <w:lvlText w:val="%1)."/>
      <w:lvlJc w:val="left"/>
      <w:pPr>
        <w:ind w:left="270" w:hanging="360"/>
      </w:pPr>
      <w:rPr>
        <w:rFonts w:hint="default"/>
        <w:b/>
      </w:rPr>
    </w:lvl>
    <w:lvl w:ilvl="1">
      <w:start w:val="1"/>
      <w:numFmt w:val="lowerLetter"/>
      <w:lvlText w:val="%2."/>
      <w:lvlJc w:val="left"/>
      <w:pPr>
        <w:ind w:left="990" w:hanging="360"/>
      </w:pPr>
      <w:rPr>
        <w:rFonts w:hint="default"/>
      </w:rPr>
    </w:lvl>
    <w:lvl w:ilvl="2">
      <w:numFmt w:val="bullet"/>
      <w:lvlText w:val=""/>
      <w:lvlJc w:val="left"/>
      <w:pPr>
        <w:ind w:left="1890" w:hanging="360"/>
      </w:pPr>
      <w:rPr>
        <w:rFonts w:ascii="Times New Roman" w:eastAsiaTheme="minorEastAsia" w:hAnsi="Times New Roman" w:cs="Times New Roman" w:hint="default"/>
      </w:rPr>
    </w:lvl>
    <w:lvl w:ilvl="3">
      <w:start w:val="1"/>
      <w:numFmt w:val="lowerLetter"/>
      <w:lvlText w:val="(%4)"/>
      <w:lvlJc w:val="left"/>
      <w:pPr>
        <w:ind w:left="2430" w:hanging="360"/>
      </w:pPr>
      <w:rPr>
        <w:rFonts w:hint="default"/>
      </w:r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abstractNumId w:val="6"/>
  </w:num>
  <w:num w:numId="2">
    <w:abstractNumId w:val="5"/>
  </w:num>
  <w:num w:numId="3">
    <w:abstractNumId w:val="1"/>
  </w:num>
  <w:num w:numId="4">
    <w:abstractNumId w:val="4"/>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FB2"/>
    <w:rsid w:val="000011F7"/>
    <w:rsid w:val="00004FA1"/>
    <w:rsid w:val="00010B5A"/>
    <w:rsid w:val="00033EAF"/>
    <w:rsid w:val="00042310"/>
    <w:rsid w:val="00054704"/>
    <w:rsid w:val="00065EDE"/>
    <w:rsid w:val="00066AFF"/>
    <w:rsid w:val="00076730"/>
    <w:rsid w:val="000801EB"/>
    <w:rsid w:val="00080BC4"/>
    <w:rsid w:val="000B618B"/>
    <w:rsid w:val="000D5E4C"/>
    <w:rsid w:val="000D5EAD"/>
    <w:rsid w:val="000D69F6"/>
    <w:rsid w:val="000F302E"/>
    <w:rsid w:val="00110264"/>
    <w:rsid w:val="001147B6"/>
    <w:rsid w:val="00115E84"/>
    <w:rsid w:val="00116D7C"/>
    <w:rsid w:val="00116FB2"/>
    <w:rsid w:val="00133DCE"/>
    <w:rsid w:val="00154118"/>
    <w:rsid w:val="00160B47"/>
    <w:rsid w:val="0017166A"/>
    <w:rsid w:val="00180A5A"/>
    <w:rsid w:val="0019631E"/>
    <w:rsid w:val="001963E3"/>
    <w:rsid w:val="001A1084"/>
    <w:rsid w:val="001B55F0"/>
    <w:rsid w:val="001C1C6E"/>
    <w:rsid w:val="001C3021"/>
    <w:rsid w:val="001C4178"/>
    <w:rsid w:val="001D5FF5"/>
    <w:rsid w:val="001E3349"/>
    <w:rsid w:val="001F2128"/>
    <w:rsid w:val="002038A3"/>
    <w:rsid w:val="00205ECC"/>
    <w:rsid w:val="00206B29"/>
    <w:rsid w:val="00211148"/>
    <w:rsid w:val="0021427F"/>
    <w:rsid w:val="002203AA"/>
    <w:rsid w:val="00221240"/>
    <w:rsid w:val="00241C97"/>
    <w:rsid w:val="002A65F6"/>
    <w:rsid w:val="002B56E2"/>
    <w:rsid w:val="002D1018"/>
    <w:rsid w:val="002D13A3"/>
    <w:rsid w:val="002D3D68"/>
    <w:rsid w:val="002D782E"/>
    <w:rsid w:val="002E42D4"/>
    <w:rsid w:val="002E61D4"/>
    <w:rsid w:val="002F51C0"/>
    <w:rsid w:val="002F5B71"/>
    <w:rsid w:val="00301B41"/>
    <w:rsid w:val="00301F12"/>
    <w:rsid w:val="00350A0F"/>
    <w:rsid w:val="00351A0C"/>
    <w:rsid w:val="00356A7E"/>
    <w:rsid w:val="00360847"/>
    <w:rsid w:val="00360BB9"/>
    <w:rsid w:val="0036301A"/>
    <w:rsid w:val="003714F2"/>
    <w:rsid w:val="00386175"/>
    <w:rsid w:val="00390297"/>
    <w:rsid w:val="0039223B"/>
    <w:rsid w:val="00395AD7"/>
    <w:rsid w:val="003B449A"/>
    <w:rsid w:val="003C1D88"/>
    <w:rsid w:val="003D303C"/>
    <w:rsid w:val="003F6C57"/>
    <w:rsid w:val="00403487"/>
    <w:rsid w:val="00404AC2"/>
    <w:rsid w:val="00413395"/>
    <w:rsid w:val="00422DEB"/>
    <w:rsid w:val="0042339B"/>
    <w:rsid w:val="00430872"/>
    <w:rsid w:val="00434941"/>
    <w:rsid w:val="0044263B"/>
    <w:rsid w:val="00443E33"/>
    <w:rsid w:val="00445239"/>
    <w:rsid w:val="00445FDA"/>
    <w:rsid w:val="004522E2"/>
    <w:rsid w:val="00456679"/>
    <w:rsid w:val="004602FE"/>
    <w:rsid w:val="004632CA"/>
    <w:rsid w:val="00497D2D"/>
    <w:rsid w:val="004A379D"/>
    <w:rsid w:val="004A5CAC"/>
    <w:rsid w:val="004B3CF4"/>
    <w:rsid w:val="004E284B"/>
    <w:rsid w:val="004F0CBD"/>
    <w:rsid w:val="00504EAE"/>
    <w:rsid w:val="00512B91"/>
    <w:rsid w:val="00513DF8"/>
    <w:rsid w:val="00533FD0"/>
    <w:rsid w:val="0054347F"/>
    <w:rsid w:val="00544C09"/>
    <w:rsid w:val="00551E5B"/>
    <w:rsid w:val="0055250E"/>
    <w:rsid w:val="00564C9E"/>
    <w:rsid w:val="00564E94"/>
    <w:rsid w:val="005856F9"/>
    <w:rsid w:val="0058747D"/>
    <w:rsid w:val="00594709"/>
    <w:rsid w:val="005971C4"/>
    <w:rsid w:val="005A1AD9"/>
    <w:rsid w:val="005A45E5"/>
    <w:rsid w:val="005B0D6E"/>
    <w:rsid w:val="005B2961"/>
    <w:rsid w:val="005B5F87"/>
    <w:rsid w:val="005D4CEC"/>
    <w:rsid w:val="005E1108"/>
    <w:rsid w:val="005E749A"/>
    <w:rsid w:val="005F4371"/>
    <w:rsid w:val="005F48CF"/>
    <w:rsid w:val="00601F9B"/>
    <w:rsid w:val="0060718C"/>
    <w:rsid w:val="00607CA4"/>
    <w:rsid w:val="006209A2"/>
    <w:rsid w:val="006228EA"/>
    <w:rsid w:val="00627B86"/>
    <w:rsid w:val="00627F77"/>
    <w:rsid w:val="00643146"/>
    <w:rsid w:val="0065071D"/>
    <w:rsid w:val="00652832"/>
    <w:rsid w:val="00652D6C"/>
    <w:rsid w:val="00665055"/>
    <w:rsid w:val="00670FC0"/>
    <w:rsid w:val="006751F2"/>
    <w:rsid w:val="006763D3"/>
    <w:rsid w:val="00677AF6"/>
    <w:rsid w:val="00677EAB"/>
    <w:rsid w:val="00680362"/>
    <w:rsid w:val="00681DB7"/>
    <w:rsid w:val="00691199"/>
    <w:rsid w:val="006935CB"/>
    <w:rsid w:val="006C0B62"/>
    <w:rsid w:val="006C0E35"/>
    <w:rsid w:val="006D389B"/>
    <w:rsid w:val="006E08FD"/>
    <w:rsid w:val="00700563"/>
    <w:rsid w:val="00701453"/>
    <w:rsid w:val="007043E1"/>
    <w:rsid w:val="0071234E"/>
    <w:rsid w:val="00712AA8"/>
    <w:rsid w:val="0072339B"/>
    <w:rsid w:val="0073538D"/>
    <w:rsid w:val="00736BB2"/>
    <w:rsid w:val="00743603"/>
    <w:rsid w:val="0075122A"/>
    <w:rsid w:val="00751F66"/>
    <w:rsid w:val="007554E5"/>
    <w:rsid w:val="007560DE"/>
    <w:rsid w:val="00774FE9"/>
    <w:rsid w:val="00777390"/>
    <w:rsid w:val="00777E3E"/>
    <w:rsid w:val="00780590"/>
    <w:rsid w:val="007870DC"/>
    <w:rsid w:val="00794D31"/>
    <w:rsid w:val="007960C4"/>
    <w:rsid w:val="00796522"/>
    <w:rsid w:val="00797C2D"/>
    <w:rsid w:val="007A09C1"/>
    <w:rsid w:val="007B7987"/>
    <w:rsid w:val="007C5BC6"/>
    <w:rsid w:val="007D3E18"/>
    <w:rsid w:val="007D7E62"/>
    <w:rsid w:val="007E3000"/>
    <w:rsid w:val="00800822"/>
    <w:rsid w:val="0081278F"/>
    <w:rsid w:val="00820FB0"/>
    <w:rsid w:val="00836BA4"/>
    <w:rsid w:val="00837157"/>
    <w:rsid w:val="00843D93"/>
    <w:rsid w:val="00847514"/>
    <w:rsid w:val="00850107"/>
    <w:rsid w:val="008515ED"/>
    <w:rsid w:val="008520D8"/>
    <w:rsid w:val="00855DA3"/>
    <w:rsid w:val="00861B86"/>
    <w:rsid w:val="00870FA4"/>
    <w:rsid w:val="00880BBE"/>
    <w:rsid w:val="00886119"/>
    <w:rsid w:val="00886175"/>
    <w:rsid w:val="008A7885"/>
    <w:rsid w:val="008B6684"/>
    <w:rsid w:val="008E5527"/>
    <w:rsid w:val="009048ED"/>
    <w:rsid w:val="0090522E"/>
    <w:rsid w:val="0091465D"/>
    <w:rsid w:val="009228CD"/>
    <w:rsid w:val="00922AF7"/>
    <w:rsid w:val="009233A6"/>
    <w:rsid w:val="00923A94"/>
    <w:rsid w:val="00925439"/>
    <w:rsid w:val="00927681"/>
    <w:rsid w:val="00927972"/>
    <w:rsid w:val="009320D5"/>
    <w:rsid w:val="00945B01"/>
    <w:rsid w:val="00950AA5"/>
    <w:rsid w:val="00965453"/>
    <w:rsid w:val="00990969"/>
    <w:rsid w:val="00994051"/>
    <w:rsid w:val="009D036F"/>
    <w:rsid w:val="009D77EB"/>
    <w:rsid w:val="00A16E4E"/>
    <w:rsid w:val="00A17A2B"/>
    <w:rsid w:val="00A26CA4"/>
    <w:rsid w:val="00A33A2C"/>
    <w:rsid w:val="00A43C08"/>
    <w:rsid w:val="00A55F69"/>
    <w:rsid w:val="00A66D2A"/>
    <w:rsid w:val="00A83E76"/>
    <w:rsid w:val="00A9189D"/>
    <w:rsid w:val="00AA3319"/>
    <w:rsid w:val="00AA4D17"/>
    <w:rsid w:val="00AB791F"/>
    <w:rsid w:val="00AC46B1"/>
    <w:rsid w:val="00AE6E99"/>
    <w:rsid w:val="00B01C91"/>
    <w:rsid w:val="00B12169"/>
    <w:rsid w:val="00B1764A"/>
    <w:rsid w:val="00B207F7"/>
    <w:rsid w:val="00B437DD"/>
    <w:rsid w:val="00B63B89"/>
    <w:rsid w:val="00B70611"/>
    <w:rsid w:val="00B83AD4"/>
    <w:rsid w:val="00B964CC"/>
    <w:rsid w:val="00BA3395"/>
    <w:rsid w:val="00BA3ADB"/>
    <w:rsid w:val="00BC4266"/>
    <w:rsid w:val="00BC522D"/>
    <w:rsid w:val="00BC7861"/>
    <w:rsid w:val="00BD0F25"/>
    <w:rsid w:val="00BD365E"/>
    <w:rsid w:val="00BF1A77"/>
    <w:rsid w:val="00BF224A"/>
    <w:rsid w:val="00C26784"/>
    <w:rsid w:val="00C506B5"/>
    <w:rsid w:val="00C577A8"/>
    <w:rsid w:val="00C700A4"/>
    <w:rsid w:val="00C702E9"/>
    <w:rsid w:val="00C73BA2"/>
    <w:rsid w:val="00C753A3"/>
    <w:rsid w:val="00C853B3"/>
    <w:rsid w:val="00C90C72"/>
    <w:rsid w:val="00C91F3A"/>
    <w:rsid w:val="00CB1400"/>
    <w:rsid w:val="00CB37D6"/>
    <w:rsid w:val="00CB5630"/>
    <w:rsid w:val="00CE01C2"/>
    <w:rsid w:val="00CE66D5"/>
    <w:rsid w:val="00CF2550"/>
    <w:rsid w:val="00D072A6"/>
    <w:rsid w:val="00D10604"/>
    <w:rsid w:val="00D13BEF"/>
    <w:rsid w:val="00D22A9A"/>
    <w:rsid w:val="00D35DA5"/>
    <w:rsid w:val="00D42A1D"/>
    <w:rsid w:val="00D72862"/>
    <w:rsid w:val="00D9664F"/>
    <w:rsid w:val="00DA1B03"/>
    <w:rsid w:val="00DA6D81"/>
    <w:rsid w:val="00DB0901"/>
    <w:rsid w:val="00DB695F"/>
    <w:rsid w:val="00DC496E"/>
    <w:rsid w:val="00DD0D2A"/>
    <w:rsid w:val="00DE1227"/>
    <w:rsid w:val="00E0041A"/>
    <w:rsid w:val="00E11CF8"/>
    <w:rsid w:val="00E20BF5"/>
    <w:rsid w:val="00E27942"/>
    <w:rsid w:val="00E369D0"/>
    <w:rsid w:val="00E36E52"/>
    <w:rsid w:val="00E563A3"/>
    <w:rsid w:val="00E65B25"/>
    <w:rsid w:val="00E7495C"/>
    <w:rsid w:val="00E76F0B"/>
    <w:rsid w:val="00E9458B"/>
    <w:rsid w:val="00EA0FC3"/>
    <w:rsid w:val="00EA4CAF"/>
    <w:rsid w:val="00EA6D44"/>
    <w:rsid w:val="00EC5DF2"/>
    <w:rsid w:val="00EC7F2C"/>
    <w:rsid w:val="00EF3057"/>
    <w:rsid w:val="00EF4F26"/>
    <w:rsid w:val="00F035DC"/>
    <w:rsid w:val="00F12CDC"/>
    <w:rsid w:val="00F25013"/>
    <w:rsid w:val="00F327C0"/>
    <w:rsid w:val="00F3562F"/>
    <w:rsid w:val="00F431E0"/>
    <w:rsid w:val="00F51C8B"/>
    <w:rsid w:val="00F53D95"/>
    <w:rsid w:val="00F5409B"/>
    <w:rsid w:val="00F67B14"/>
    <w:rsid w:val="00F750E6"/>
    <w:rsid w:val="00F85933"/>
    <w:rsid w:val="00F97EA0"/>
    <w:rsid w:val="00FA229C"/>
    <w:rsid w:val="00FA2DA6"/>
    <w:rsid w:val="00FD061C"/>
    <w:rsid w:val="00FF19FC"/>
    <w:rsid w:val="00FF6591"/>
    <w:rsid w:val="0BEE2E58"/>
    <w:rsid w:val="1E4B219E"/>
    <w:rsid w:val="235667A3"/>
    <w:rsid w:val="4E6E341D"/>
    <w:rsid w:val="60187E74"/>
    <w:rsid w:val="7C9568B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E58DAB-1809-41B8-B806-F6FCB49CB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2">
    <w:name w:val="heading 2"/>
    <w:next w:val="Normal"/>
    <w:uiPriority w:val="9"/>
    <w:semiHidden/>
    <w:unhideWhenUsed/>
    <w:qFormat/>
    <w:pPr>
      <w:spacing w:beforeAutospacing="1" w:afterAutospacing="1"/>
      <w:outlineLvl w:val="1"/>
    </w:pPr>
    <w:rPr>
      <w:rFonts w:ascii="SimSun" w:hAnsi="SimSun" w:hint="eastAsia"/>
      <w:b/>
      <w:bCs/>
      <w:sz w:val="36"/>
      <w:szCs w:val="3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styleId="Strong">
    <w:name w:val="Strong"/>
    <w:basedOn w:val="DefaultParagraphFont"/>
    <w:uiPriority w:val="22"/>
    <w:qFormat/>
    <w:rPr>
      <w:b/>
      <w:bCs/>
    </w:rPr>
  </w:style>
  <w:style w:type="table" w:styleId="TableGrid">
    <w:name w:val="Table Grid"/>
    <w:basedOn w:val="TableNormal"/>
    <w:uiPriority w:val="59"/>
    <w:qFormat/>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uiPriority w:val="99"/>
    <w:semiHidden/>
    <w:qFormat/>
    <w:rPr>
      <w:rFonts w:eastAsiaTheme="minorEastAsia"/>
      <w:kern w:val="0"/>
      <w:sz w:val="20"/>
      <w:szCs w:val="20"/>
      <w:lang w:val="en-US"/>
      <w14:ligatures w14:val="none"/>
    </w:rPr>
  </w:style>
  <w:style w:type="character" w:customStyle="1" w:styleId="HeaderChar">
    <w:name w:val="Header Char"/>
    <w:basedOn w:val="DefaultParagraphFont"/>
    <w:link w:val="Header"/>
    <w:uiPriority w:val="99"/>
    <w:qFormat/>
    <w:rPr>
      <w:rFonts w:eastAsiaTheme="minorEastAsia"/>
      <w:kern w:val="0"/>
      <w:lang w:val="en-US"/>
      <w14:ligatures w14:val="none"/>
    </w:rPr>
  </w:style>
  <w:style w:type="character" w:customStyle="1" w:styleId="FooterChar">
    <w:name w:val="Footer Char"/>
    <w:basedOn w:val="DefaultParagraphFont"/>
    <w:link w:val="Footer"/>
    <w:uiPriority w:val="99"/>
    <w:qFormat/>
    <w:rPr>
      <w:rFonts w:eastAsiaTheme="minorEastAsia"/>
      <w:kern w:val="0"/>
      <w:lang w:val="en-US"/>
      <w14:ligatures w14:val="none"/>
    </w:rPr>
  </w:style>
  <w:style w:type="paragraph" w:styleId="NoSpacing">
    <w:name w:val="No Spacing"/>
    <w:uiPriority w:val="1"/>
    <w:qFormat/>
    <w:rPr>
      <w:rFonts w:asciiTheme="minorHAnsi" w:eastAsiaTheme="minorEastAsia" w:hAnsiTheme="minorHAnsi" w:cstheme="minorBidi"/>
      <w:sz w:val="22"/>
      <w:szCs w:val="22"/>
    </w:rPr>
  </w:style>
  <w:style w:type="paragraph" w:customStyle="1" w:styleId="TableContents">
    <w:name w:val="Table Contents"/>
    <w:basedOn w:val="Normal"/>
    <w:qFormat/>
    <w:pPr>
      <w:widowControl w:val="0"/>
      <w:suppressLineNumbers/>
      <w:suppressAutoHyphens/>
      <w:spacing w:after="0" w:line="240" w:lineRule="auto"/>
    </w:pPr>
    <w:rPr>
      <w:rFonts w:ascii="Liberation Serif" w:eastAsia="Droid Sans Fallback" w:hAnsi="Liberation Serif" w:cs="FreeSans"/>
      <w:sz w:val="24"/>
      <w:szCs w:val="24"/>
      <w:lang w:val="en-IN" w:eastAsia="zh-CN" w:bidi="hi-IN"/>
    </w:rPr>
  </w:style>
  <w:style w:type="paragraph" w:customStyle="1" w:styleId="Normal1">
    <w:name w:val="Normal1"/>
    <w:qFormat/>
    <w:pPr>
      <w:spacing w:after="160" w:line="259" w:lineRule="auto"/>
    </w:pPr>
    <w:rPr>
      <w:rFonts w:ascii="Calibri" w:eastAsia="Times New Roman"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764</Words>
  <Characters>4357</Characters>
  <Application>Microsoft Office Word</Application>
  <DocSecurity>0</DocSecurity>
  <Lines>36</Lines>
  <Paragraphs>10</Paragraphs>
  <ScaleCrop>false</ScaleCrop>
  <Company/>
  <LinksUpToDate>false</LinksUpToDate>
  <CharactersWithSpaces>5111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Nakkashi Jain</dc:creator>
  <cp:lastModifiedBy>Teacher Desk</cp:lastModifiedBy>
  <cp:revision>7</cp:revision>
  <dcterms:created xsi:type="dcterms:W3CDTF">2024-11-19T03:15:00Z</dcterms:created>
  <dcterms:modified xsi:type="dcterms:W3CDTF">2025-11-14T10:19:00Z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9FACB16BD1764AE6B5CA1F9A2684FB5B_13</vt:lpwstr>
  </property>
</Properties>
</file>